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530" w:rsidRPr="00C92530" w:rsidRDefault="00C92530" w:rsidP="00C925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530">
        <w:rPr>
          <w:rFonts w:ascii="Times New Roman" w:hAnsi="Times New Roman" w:cs="Times New Roman"/>
          <w:sz w:val="24"/>
          <w:szCs w:val="24"/>
        </w:rPr>
        <w:t>Специальность: Эксплуатация транспортного электрооборудования и автоматики (по видам транспорта за исключением водного).</w:t>
      </w:r>
    </w:p>
    <w:p w:rsidR="00C92530" w:rsidRPr="00C92530" w:rsidRDefault="00C92530" w:rsidP="00C925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530">
        <w:rPr>
          <w:rFonts w:ascii="Times New Roman" w:hAnsi="Times New Roman" w:cs="Times New Roman"/>
          <w:sz w:val="24"/>
          <w:szCs w:val="24"/>
        </w:rPr>
        <w:t>Курс: 2. Группа: ТЭМ 189.</w:t>
      </w:r>
    </w:p>
    <w:p w:rsidR="00C92530" w:rsidRPr="00C92530" w:rsidRDefault="00C92530" w:rsidP="00C925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530">
        <w:rPr>
          <w:rFonts w:ascii="Times New Roman" w:hAnsi="Times New Roman" w:cs="Times New Roman"/>
          <w:sz w:val="24"/>
          <w:szCs w:val="24"/>
        </w:rPr>
        <w:t>Дисциплина: Экология.</w:t>
      </w:r>
    </w:p>
    <w:p w:rsidR="00C92530" w:rsidRPr="00C92530" w:rsidRDefault="00C92530" w:rsidP="00C925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530">
        <w:rPr>
          <w:rFonts w:ascii="Times New Roman" w:hAnsi="Times New Roman" w:cs="Times New Roman"/>
          <w:sz w:val="24"/>
          <w:szCs w:val="24"/>
        </w:rPr>
        <w:t>Преподаватель: Сорокина Р.Ш.</w:t>
      </w:r>
    </w:p>
    <w:p w:rsidR="00C92530" w:rsidRPr="00C92530" w:rsidRDefault="00C92530" w:rsidP="00C925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530">
        <w:rPr>
          <w:rFonts w:ascii="Times New Roman" w:hAnsi="Times New Roman" w:cs="Times New Roman"/>
          <w:sz w:val="24"/>
          <w:szCs w:val="24"/>
        </w:rPr>
        <w:t xml:space="preserve">Дата: 7.04.2020. </w:t>
      </w:r>
    </w:p>
    <w:p w:rsidR="002639BC" w:rsidRDefault="002639BC" w:rsidP="002639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39BC" w:rsidRDefault="002639BC" w:rsidP="002639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39BC" w:rsidRPr="00C92530" w:rsidRDefault="002639BC" w:rsidP="002639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2530">
        <w:rPr>
          <w:rFonts w:ascii="Times New Roman" w:hAnsi="Times New Roman" w:cs="Times New Roman"/>
          <w:b/>
          <w:sz w:val="24"/>
          <w:szCs w:val="24"/>
        </w:rPr>
        <w:t>Тема: Городская квартира и требования к её экологической безопасности.</w:t>
      </w:r>
    </w:p>
    <w:p w:rsidR="002639BC" w:rsidRDefault="002639BC" w:rsidP="002639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39BC" w:rsidRDefault="002639BC" w:rsidP="002639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 материала: </w:t>
      </w:r>
    </w:p>
    <w:p w:rsidR="002639BC" w:rsidRDefault="002639BC" w:rsidP="002639BC">
      <w:pPr>
        <w:pStyle w:val="a3"/>
        <w:shd w:val="clear" w:color="auto" w:fill="FFFFFF"/>
        <w:spacing w:before="0" w:beforeAutospacing="0" w:after="135" w:afterAutospacing="0"/>
        <w:rPr>
          <w:rFonts w:asciiTheme="minorHAnsi" w:hAnsiTheme="minorHAnsi"/>
          <w:color w:val="333333"/>
        </w:rPr>
      </w:pPr>
    </w:p>
    <w:p w:rsidR="002639BC" w:rsidRPr="00F26508" w:rsidRDefault="002639BC" w:rsidP="002639BC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F26508">
        <w:t>Город </w:t>
      </w:r>
      <w:r w:rsidRPr="00F26508">
        <w:rPr>
          <w:rStyle w:val="a4"/>
        </w:rPr>
        <w:t>– </w:t>
      </w:r>
      <w:r w:rsidRPr="00F26508">
        <w:t xml:space="preserve">это экологическая система, созданная людьми. Основным представителем </w:t>
      </w:r>
      <w:proofErr w:type="spellStart"/>
      <w:r w:rsidRPr="00F26508">
        <w:t>биоты</w:t>
      </w:r>
      <w:proofErr w:type="spellEnd"/>
      <w:r w:rsidRPr="00F26508">
        <w:t xml:space="preserve"> города является человек. Человек доминирует над другими организмами − растениями, животными, птицами, насекомыми, микроорганизмами, которые также обитают на городской территории. От</w:t>
      </w:r>
      <w:r w:rsidRPr="00F26508">
        <w:softHyphen/>
        <w:t xml:space="preserve">ношение </w:t>
      </w:r>
      <w:proofErr w:type="spellStart"/>
      <w:r w:rsidRPr="00F26508">
        <w:t>фитомассы</w:t>
      </w:r>
      <w:proofErr w:type="spellEnd"/>
      <w:r w:rsidRPr="00F26508">
        <w:t xml:space="preserve"> к </w:t>
      </w:r>
      <w:proofErr w:type="spellStart"/>
      <w:r w:rsidRPr="00F26508">
        <w:t>зоомассе</w:t>
      </w:r>
      <w:proofErr w:type="spellEnd"/>
      <w:r w:rsidRPr="00F26508">
        <w:t xml:space="preserve"> в городской экосистеме иное по сравне</w:t>
      </w:r>
      <w:r w:rsidRPr="00F26508">
        <w:softHyphen/>
        <w:t>нию с естественными экосистемами. Биомасса людей не сбалансирована с биомассой зеленых растений.</w:t>
      </w:r>
    </w:p>
    <w:p w:rsidR="002639BC" w:rsidRPr="00F26508" w:rsidRDefault="002639BC" w:rsidP="002639BC">
      <w:pPr>
        <w:pStyle w:val="a3"/>
        <w:shd w:val="clear" w:color="auto" w:fill="FFFFFF"/>
        <w:spacing w:before="0" w:beforeAutospacing="0" w:after="0" w:afterAutospacing="0"/>
        <w:jc w:val="both"/>
      </w:pPr>
      <w:r w:rsidRPr="00F26508">
        <w:t>Абиотическую составляющую городской экосистемы представляет го</w:t>
      </w:r>
      <w:r w:rsidRPr="00F26508">
        <w:softHyphen/>
        <w:t>родская среда. Она является средой жизнедеятельности человека, а также средой обитания других организмов.</w:t>
      </w:r>
    </w:p>
    <w:p w:rsidR="002639BC" w:rsidRPr="00F26508" w:rsidRDefault="002639BC" w:rsidP="002639BC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F26508">
        <w:t>Городской средой принято называть совокуп</w:t>
      </w:r>
      <w:r w:rsidRPr="00F26508">
        <w:softHyphen/>
        <w:t>ность градостроительных объектов и объектов городской инфраструктуры, образующих архитектурно-планировочную структуру города. Искусственная городская среда призвана удовлетворять функционально-утилитарные и художествен</w:t>
      </w:r>
      <w:r w:rsidRPr="00F26508">
        <w:softHyphen/>
        <w:t>но-эстетические потребности человека. Функционально-утилитарные по</w:t>
      </w:r>
      <w:r w:rsidRPr="00F26508">
        <w:softHyphen/>
        <w:t>требности обеспечивает так называемая в теории градостроительства функциональная система организации городской среды.</w:t>
      </w:r>
    </w:p>
    <w:p w:rsidR="002639BC" w:rsidRPr="00F26508" w:rsidRDefault="002639BC" w:rsidP="002639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26508">
        <w:rPr>
          <w:rFonts w:ascii="Times New Roman" w:hAnsi="Times New Roman" w:cs="Times New Roman"/>
          <w:sz w:val="24"/>
          <w:szCs w:val="24"/>
          <w:shd w:val="clear" w:color="auto" w:fill="FFFFFF"/>
        </w:rPr>
        <w:t>Многие здания, расположенные на урбанизированной территории (жилое, общественное), являются техногенными объектами, оказывающими непосредственное воздействие на окружающую среду. В данном случае под окружающей средой подразумевается «вся совокупность условий жизнедеятельности населения, в которую входят топология города, водные и зеленые пространства, разнообразные элементы городской застройки, а также, по мнению ряда исследователей, само городское население и процессы его жизнедеятельности».</w:t>
      </w:r>
    </w:p>
    <w:p w:rsidR="00A4612C" w:rsidRPr="00F26508" w:rsidRDefault="00A4612C" w:rsidP="00A4612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F26508">
        <w:t>Структура планировки современных городов сложна и многообразна. Но в ней выделяют следующие функциональные зоны: промышленную, жилую, санитарно-защитную, внешнего транспорта, коммунально-складскую, зону отдыха.</w:t>
      </w:r>
    </w:p>
    <w:p w:rsidR="00A4612C" w:rsidRPr="00F26508" w:rsidRDefault="00A4612C" w:rsidP="00A4612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F26508">
        <w:rPr>
          <w:rStyle w:val="a4"/>
        </w:rPr>
        <w:t>Промышленная зона </w:t>
      </w:r>
      <w:r w:rsidRPr="00F26508">
        <w:t>предназначается для размещения промышленных предприятий и связанных с ними объектов.</w:t>
      </w:r>
    </w:p>
    <w:p w:rsidR="00A4612C" w:rsidRPr="00F26508" w:rsidRDefault="00A4612C" w:rsidP="00A4612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F26508">
        <w:rPr>
          <w:rStyle w:val="a4"/>
        </w:rPr>
        <w:t>Санитарно-защитная зона </w:t>
      </w:r>
      <w:r w:rsidRPr="00F26508">
        <w:t>предназначена для уменьшения отрицательного влияния промышленных и транспортных объектов на население.</w:t>
      </w:r>
    </w:p>
    <w:p w:rsidR="00A4612C" w:rsidRPr="00F26508" w:rsidRDefault="00A4612C" w:rsidP="00A4612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0"/>
          <w:szCs w:val="20"/>
        </w:rPr>
      </w:pPr>
      <w:proofErr w:type="gramStart"/>
      <w:r w:rsidRPr="00F26508">
        <w:rPr>
          <w:rStyle w:val="a4"/>
        </w:rPr>
        <w:t>Жилая (селитебная) зона </w:t>
      </w:r>
      <w:r w:rsidRPr="00F26508">
        <w:t>предназначена для размещения жилых районов, общественных центров (административных, научных, учебных, медицинских и др.), зеленых насаждений.</w:t>
      </w:r>
      <w:proofErr w:type="gramEnd"/>
      <w:r w:rsidRPr="00F26508">
        <w:t xml:space="preserve"> В ней запрещено строительство промышленных, транспортных и иных предприятий, загрязняющих окружающую человека среду.</w:t>
      </w:r>
    </w:p>
    <w:p w:rsidR="00A4612C" w:rsidRPr="00F26508" w:rsidRDefault="00A4612C" w:rsidP="00A4612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F26508">
        <w:rPr>
          <w:rStyle w:val="a4"/>
        </w:rPr>
        <w:t>Коммунально-складская зона </w:t>
      </w:r>
      <w:r w:rsidRPr="00F26508">
        <w:t>предназначена для размещения торговых складов, складов для хранения овощей и фруктов, предприятий по обслуживанию транспорта (депо, автопарки), предприятий бытового обслуживания (фабрики-прачечные и фабрики химической чистки) и т. д. Коммунально-складскую зону размещают вне жилой территории, зачастую на территории санитарно-защитных зон промышленных предприятий.</w:t>
      </w:r>
    </w:p>
    <w:p w:rsidR="00A4612C" w:rsidRPr="00F26508" w:rsidRDefault="00A4612C" w:rsidP="00A4612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F26508">
        <w:rPr>
          <w:rStyle w:val="a4"/>
        </w:rPr>
        <w:t>Зона внешнего транспорта </w:t>
      </w:r>
      <w:r w:rsidRPr="00F26508">
        <w:t>служит для размещения транспортных коммуникаций пассажирских и грузовых железнодорожных станций, портов, пристаней и др.</w:t>
      </w:r>
    </w:p>
    <w:p w:rsidR="00A4612C" w:rsidRPr="00F26508" w:rsidRDefault="00A4612C" w:rsidP="00A4612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F26508">
        <w:rPr>
          <w:rStyle w:val="a4"/>
        </w:rPr>
        <w:t>Зона отдыха </w:t>
      </w:r>
      <w:r w:rsidRPr="00F26508">
        <w:t>включает городские и районные парки, лесопарки, спортивные комплексы, пляжи, дачные поселки, курорты, места туризма.</w:t>
      </w:r>
    </w:p>
    <w:p w:rsidR="00A4612C" w:rsidRDefault="00CE502F" w:rsidP="002639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 в экологии городская среда рассматривается как совокупность антропогенных объектов, компонентов природной среды, природно-антропогенных и природных объектов.</w:t>
      </w:r>
    </w:p>
    <w:p w:rsidR="00CE502F" w:rsidRPr="00CE502F" w:rsidRDefault="00CE502F" w:rsidP="00CE502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CE502F">
        <w:lastRenderedPageBreak/>
        <w:t>Антропогенные объекты искусственной городской среды занимают ос</w:t>
      </w:r>
      <w:r w:rsidRPr="00CE502F">
        <w:softHyphen/>
        <w:t>новную часть территории города. К ним относят жилые, общественные и промышленные здания, улицы, магистрали, площади, подземные перехо</w:t>
      </w:r>
      <w:r w:rsidRPr="00CE502F">
        <w:softHyphen/>
        <w:t>ды, стадионы, телебашни и другие сооружения. К числу антропогенных объектов относят также транспортные и другие передвижные и техниче</w:t>
      </w:r>
      <w:r w:rsidRPr="00CE502F">
        <w:softHyphen/>
        <w:t>ские средства. Антропогенные объекты делят на градостроительные, производственные и объекты городских инфраструктур: транспортной, инженерной и социальной.</w:t>
      </w:r>
    </w:p>
    <w:p w:rsidR="00CE502F" w:rsidRPr="00CE502F" w:rsidRDefault="00CE502F" w:rsidP="00CE502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CE502F">
        <w:t>Компонентами природной среды города являются атмосферный воз</w:t>
      </w:r>
      <w:r w:rsidRPr="00CE502F">
        <w:softHyphen/>
        <w:t>дух, поверхностные и подземные воды, почвы, грунты, солнечный свет. Это компоненты среды обитания, без которых жизнь человека и других ор</w:t>
      </w:r>
      <w:r w:rsidRPr="00CE502F">
        <w:softHyphen/>
        <w:t>ганизмов невозможна.</w:t>
      </w:r>
    </w:p>
    <w:p w:rsidR="00CE502F" w:rsidRPr="00CE502F" w:rsidRDefault="00CE502F" w:rsidP="00CE502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CE502F">
        <w:t>К природно-антропогенным объектам относятся городские леса, парки, сады, озелененные территории жилых и промышленных районов, бульва</w:t>
      </w:r>
      <w:r w:rsidRPr="00CE502F">
        <w:softHyphen/>
        <w:t>ры, скверы, каналы, водохранилища и т. п. Природными объектами города являются памятники природы. Природно-антропогенные и природные объекты вместе с компонентами природной среды образуют природную среду го</w:t>
      </w:r>
      <w:r w:rsidRPr="00CE502F">
        <w:softHyphen/>
        <w:t>рода, которая является важнейшей составляющей городской среды. Имен</w:t>
      </w:r>
      <w:r w:rsidRPr="00CE502F">
        <w:softHyphen/>
        <w:t>но природная среда необходима для жизни и является ее основой.</w:t>
      </w:r>
    </w:p>
    <w:p w:rsidR="00CE502F" w:rsidRDefault="00CE502F" w:rsidP="002639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5499F" w:rsidRDefault="0075499F" w:rsidP="002639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5499F" w:rsidRDefault="0075499F" w:rsidP="002639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5499F" w:rsidRDefault="0075499F" w:rsidP="007549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Задание:</w:t>
      </w:r>
    </w:p>
    <w:p w:rsidR="0075499F" w:rsidRPr="0075499F" w:rsidRDefault="0075499F" w:rsidP="0075499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Изучить теоретический материал, сделать записи в тетрадях, опираясь на контрольные вопросы.</w:t>
      </w:r>
    </w:p>
    <w:p w:rsidR="0075499F" w:rsidRDefault="0075499F" w:rsidP="0075499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Рассмотреть отличия искусственных экологических систем от естественных экосистем (привести не менее 10 отличий).</w:t>
      </w:r>
    </w:p>
    <w:p w:rsidR="0075499F" w:rsidRDefault="0075499F" w:rsidP="0075499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Подготовить дополнительный материал по вопросу «Проблемы экологии и безопасности городской среды».</w:t>
      </w:r>
    </w:p>
    <w:p w:rsidR="000158E7" w:rsidRDefault="000158E7" w:rsidP="000158E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Пройти онлайн-тестирование </w:t>
      </w:r>
      <w:hyperlink r:id="rId6" w:history="1">
        <w:r w:rsidR="00F14305" w:rsidRPr="00D170B0">
          <w:rPr>
            <w:rStyle w:val="a6"/>
            <w:rFonts w:ascii="Times New Roman" w:hAnsi="Times New Roman" w:cs="Times New Roman"/>
            <w:sz w:val="24"/>
            <w:szCs w:val="24"/>
          </w:rPr>
          <w:t>https://forms.gle/jVtwTEjcqUuq7q917</w:t>
        </w:r>
      </w:hyperlink>
    </w:p>
    <w:p w:rsidR="00F14305" w:rsidRDefault="00F14305" w:rsidP="00F14305">
      <w:pPr>
        <w:pStyle w:val="a5"/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5499F" w:rsidRDefault="0075499F" w:rsidP="007549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499F" w:rsidRDefault="0075499F" w:rsidP="007549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499F" w:rsidRDefault="0075499F" w:rsidP="007549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Контрольные вопросы:</w:t>
      </w:r>
    </w:p>
    <w:p w:rsidR="0075499F" w:rsidRDefault="0075499F" w:rsidP="0075499F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такое городская среда?</w:t>
      </w:r>
    </w:p>
    <w:p w:rsidR="0075499F" w:rsidRDefault="0075499F" w:rsidP="0075499F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Каким образом рассматривается окружающая среда при характеристике городской среды?</w:t>
      </w:r>
    </w:p>
    <w:p w:rsidR="0075499F" w:rsidRDefault="0075499F" w:rsidP="0075499F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функциональные зоны  выделяют в городах? Дайте их краткую характеристику.</w:t>
      </w:r>
    </w:p>
    <w:p w:rsidR="0075499F" w:rsidRDefault="0075499F" w:rsidP="0075499F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Приведите примеры антропогенных объектов, компонентов природной среды, природно-антропогенных и природных объектов.</w:t>
      </w:r>
    </w:p>
    <w:p w:rsidR="00C92530" w:rsidRDefault="00C92530" w:rsidP="00C925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2530" w:rsidRDefault="00C92530" w:rsidP="00C925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2530" w:rsidRDefault="00C92530" w:rsidP="00C925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выполнения: 9.04.2020.</w:t>
      </w:r>
    </w:p>
    <w:p w:rsidR="00FB536C" w:rsidRDefault="00FB536C" w:rsidP="00C925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Форма выполнения: записи в тетрадях – фото в доступном для восприятия виде (на каждой странице – подписать), вопросы № 2,3 - документ </w:t>
      </w:r>
      <w:r>
        <w:rPr>
          <w:rFonts w:ascii="Times New Roman" w:eastAsia="Times New Roman" w:hAnsi="Times New Roman" w:cs="Times New Roman"/>
          <w:lang w:val="en-US" w:eastAsia="ru-RU"/>
        </w:rPr>
        <w:t>Microsoft</w:t>
      </w:r>
      <w:r w:rsidRPr="00207D9D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val="en-US" w:eastAsia="ru-RU"/>
        </w:rPr>
        <w:t>Word</w:t>
      </w:r>
      <w:r>
        <w:rPr>
          <w:rFonts w:ascii="Times New Roman" w:eastAsia="Times New Roman" w:hAnsi="Times New Roman" w:cs="Times New Roman"/>
          <w:lang w:eastAsia="ru-RU"/>
        </w:rPr>
        <w:t>, шрифт 12, интервал 1</w:t>
      </w:r>
      <w:r w:rsidR="005D3C80">
        <w:rPr>
          <w:rFonts w:ascii="Times New Roman" w:eastAsia="Times New Roman" w:hAnsi="Times New Roman" w:cs="Times New Roman"/>
          <w:lang w:eastAsia="ru-RU"/>
        </w:rPr>
        <w:t xml:space="preserve">; тестирование – в сервисе </w:t>
      </w:r>
      <w:proofErr w:type="spellStart"/>
      <w:r w:rsidR="005D3C80">
        <w:rPr>
          <w:rFonts w:ascii="Times New Roman" w:eastAsia="Times New Roman" w:hAnsi="Times New Roman" w:cs="Times New Roman"/>
          <w:lang w:eastAsia="ru-RU"/>
        </w:rPr>
        <w:t>гугл</w:t>
      </w:r>
      <w:proofErr w:type="gramStart"/>
      <w:r w:rsidR="005D3C80">
        <w:rPr>
          <w:rFonts w:ascii="Times New Roman" w:eastAsia="Times New Roman" w:hAnsi="Times New Roman" w:cs="Times New Roman"/>
          <w:lang w:eastAsia="ru-RU"/>
        </w:rPr>
        <w:t>.ф</w:t>
      </w:r>
      <w:proofErr w:type="gramEnd"/>
      <w:r w:rsidR="005D3C80">
        <w:rPr>
          <w:rFonts w:ascii="Times New Roman" w:eastAsia="Times New Roman" w:hAnsi="Times New Roman" w:cs="Times New Roman"/>
          <w:lang w:eastAsia="ru-RU"/>
        </w:rPr>
        <w:t>ормы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207D9D">
        <w:rPr>
          <w:rFonts w:ascii="Times New Roman" w:eastAsia="Times New Roman" w:hAnsi="Times New Roman" w:cs="Times New Roman"/>
          <w:i/>
          <w:lang w:eastAsia="ru-RU"/>
        </w:rPr>
        <w:t xml:space="preserve">Обязательно подписать группу и Ф.И.О. </w:t>
      </w:r>
      <w:proofErr w:type="gramStart"/>
      <w:r w:rsidRPr="00207D9D">
        <w:rPr>
          <w:rFonts w:ascii="Times New Roman" w:eastAsia="Times New Roman" w:hAnsi="Times New Roman" w:cs="Times New Roman"/>
          <w:i/>
          <w:lang w:eastAsia="ru-RU"/>
        </w:rPr>
        <w:t>выполнившего</w:t>
      </w:r>
      <w:proofErr w:type="gramEnd"/>
      <w:r w:rsidRPr="00207D9D">
        <w:rPr>
          <w:rFonts w:ascii="Times New Roman" w:eastAsia="Times New Roman" w:hAnsi="Times New Roman" w:cs="Times New Roman"/>
          <w:i/>
          <w:lang w:eastAsia="ru-RU"/>
        </w:rPr>
        <w:t>!</w:t>
      </w:r>
    </w:p>
    <w:p w:rsidR="00C92530" w:rsidRPr="00C92530" w:rsidRDefault="00C92530" w:rsidP="00C925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lang w:eastAsia="ru-RU"/>
        </w:rPr>
        <w:t>Выполнять строго ИНДИВИДУАЛЬНО. Идентичные работы не будут зачтены.</w:t>
      </w:r>
    </w:p>
    <w:sectPr w:rsidR="00C92530" w:rsidRPr="00C92530" w:rsidSect="002639B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BC4E38"/>
    <w:multiLevelType w:val="hybridMultilevel"/>
    <w:tmpl w:val="DF764C9C"/>
    <w:lvl w:ilvl="0" w:tplc="55EEF9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76179BD"/>
    <w:multiLevelType w:val="hybridMultilevel"/>
    <w:tmpl w:val="F5C88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F7D"/>
    <w:rsid w:val="000158E7"/>
    <w:rsid w:val="002639BC"/>
    <w:rsid w:val="002E6F7D"/>
    <w:rsid w:val="005D3C80"/>
    <w:rsid w:val="0075499F"/>
    <w:rsid w:val="008C3555"/>
    <w:rsid w:val="00A4612C"/>
    <w:rsid w:val="00C92530"/>
    <w:rsid w:val="00CE502F"/>
    <w:rsid w:val="00D6141F"/>
    <w:rsid w:val="00F14305"/>
    <w:rsid w:val="00F26508"/>
    <w:rsid w:val="00FB5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3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639BC"/>
    <w:rPr>
      <w:i/>
      <w:iCs/>
    </w:rPr>
  </w:style>
  <w:style w:type="paragraph" w:styleId="a5">
    <w:name w:val="List Paragraph"/>
    <w:basedOn w:val="a"/>
    <w:uiPriority w:val="34"/>
    <w:qFormat/>
    <w:rsid w:val="0075499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158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3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639BC"/>
    <w:rPr>
      <w:i/>
      <w:iCs/>
    </w:rPr>
  </w:style>
  <w:style w:type="paragraph" w:styleId="a5">
    <w:name w:val="List Paragraph"/>
    <w:basedOn w:val="a"/>
    <w:uiPriority w:val="34"/>
    <w:qFormat/>
    <w:rsid w:val="0075499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158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gle/jVtwTEjcqUuq7q91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852</Words>
  <Characters>4858</Characters>
  <Application>Microsoft Office Word</Application>
  <DocSecurity>0</DocSecurity>
  <Lines>40</Lines>
  <Paragraphs>11</Paragraphs>
  <ScaleCrop>false</ScaleCrop>
  <Company/>
  <LinksUpToDate>false</LinksUpToDate>
  <CharactersWithSpaces>5699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DimasiK</dc:creator>
  <cp:keywords/>
  <dc:description/>
  <cp:lastModifiedBy>teacher87</cp:lastModifiedBy>
  <cp:revision>12</cp:revision>
  <dcterms:created xsi:type="dcterms:W3CDTF">2020-04-05T05:23:00Z</dcterms:created>
  <dcterms:modified xsi:type="dcterms:W3CDTF">2020-04-05T07:18:00Z</dcterms:modified>
</cp:coreProperties>
</file>